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B52B" w14:textId="219F2755" w:rsidR="00044D3D" w:rsidRPr="0057298D" w:rsidRDefault="000D3602" w:rsidP="00413533">
      <w:pPr>
        <w:tabs>
          <w:tab w:val="center" w:pos="4513"/>
        </w:tabs>
        <w:spacing w:after="0"/>
        <w:rPr>
          <w:sz w:val="32"/>
          <w:szCs w:val="32"/>
        </w:rPr>
      </w:pPr>
      <w:r w:rsidRPr="0057298D">
        <w:rPr>
          <w:bCs/>
          <w:sz w:val="32"/>
          <w:szCs w:val="32"/>
          <w:lang w:val="cy-GB"/>
        </w:rPr>
        <w:t>Cynllun Pensiwn yr Heddlu 2006</w:t>
      </w:r>
    </w:p>
    <w:p w14:paraId="47A7B52C" w14:textId="77777777" w:rsidR="00044D3D" w:rsidRPr="0057298D" w:rsidRDefault="000D3602" w:rsidP="003B1E81">
      <w:pPr>
        <w:pStyle w:val="Title"/>
        <w:rPr>
          <w:b w:val="0"/>
          <w:bCs/>
          <w:sz w:val="32"/>
          <w:szCs w:val="32"/>
        </w:rPr>
      </w:pPr>
      <w:r w:rsidRPr="0057298D">
        <w:rPr>
          <w:b w:val="0"/>
          <w:bCs/>
          <w:sz w:val="32"/>
          <w:szCs w:val="32"/>
          <w:lang w:val="cy-GB"/>
        </w:rPr>
        <w:t xml:space="preserve">Addasu cyfraniadau – taliad digolledu   </w:t>
      </w:r>
    </w:p>
    <w:p w14:paraId="47A7B52D" w14:textId="77777777" w:rsidR="00044D3D" w:rsidRPr="00413533" w:rsidRDefault="00044D3D" w:rsidP="00753D53">
      <w:pPr>
        <w:spacing w:after="0"/>
        <w:rPr>
          <w:sz w:val="4"/>
          <w:szCs w:val="4"/>
        </w:rPr>
      </w:pPr>
    </w:p>
    <w:tbl>
      <w:tblPr>
        <w:tblStyle w:val="NPCC1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1366"/>
      </w:tblGrid>
      <w:tr w:rsidR="004F075D" w14:paraId="47A7B52F" w14:textId="77777777" w:rsidTr="004F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 w:themeFill="accent1"/>
          </w:tcPr>
          <w:p w14:paraId="47A7B52E" w14:textId="77777777" w:rsidR="006A1E4D" w:rsidRPr="005C37BF" w:rsidRDefault="000D3602">
            <w:pPr>
              <w:rPr>
                <w:b/>
                <w:bCs/>
              </w:rPr>
            </w:pPr>
            <w:r w:rsidRPr="005C37BF">
              <w:rPr>
                <w:b/>
                <w:bCs/>
                <w:lang w:val="cy-GB"/>
              </w:rPr>
              <w:t>Manylion personol:</w:t>
            </w:r>
          </w:p>
        </w:tc>
      </w:tr>
      <w:tr w:rsidR="004F075D" w14:paraId="47A7B532" w14:textId="77777777" w:rsidTr="004F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7A7B530" w14:textId="77777777" w:rsidR="007B6A88" w:rsidRPr="0057298D" w:rsidRDefault="000D3602">
            <w:pPr>
              <w:rPr>
                <w:color w:val="004076" w:themeColor="text1"/>
                <w:sz w:val="20"/>
              </w:rPr>
            </w:pPr>
            <w:r w:rsidRPr="0057298D">
              <w:rPr>
                <w:color w:val="004076" w:themeColor="text1"/>
                <w:sz w:val="20"/>
                <w:lang w:val="cy-GB"/>
              </w:rPr>
              <w:t>Enw Llawn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7A7B531" w14:textId="77777777" w:rsidR="007B6A88" w:rsidRPr="0057298D" w:rsidRDefault="007B6A88">
            <w:pPr>
              <w:rPr>
                <w:color w:val="004076" w:themeColor="text1"/>
                <w:sz w:val="20"/>
              </w:rPr>
            </w:pPr>
          </w:p>
        </w:tc>
      </w:tr>
      <w:tr w:rsidR="004F075D" w14:paraId="47A7B535" w14:textId="77777777" w:rsidTr="004F0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47A7B533" w14:textId="77777777" w:rsidR="007B6A88" w:rsidRPr="0057298D" w:rsidRDefault="000D3602">
            <w:pPr>
              <w:rPr>
                <w:color w:val="004076" w:themeColor="text1"/>
                <w:sz w:val="20"/>
              </w:rPr>
            </w:pPr>
            <w:r w:rsidRPr="0057298D">
              <w:rPr>
                <w:color w:val="004076" w:themeColor="text1"/>
                <w:sz w:val="20"/>
                <w:lang w:val="cy-GB"/>
              </w:rPr>
              <w:t>Rhif Yswiriant Gwladol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7A7B534" w14:textId="77777777" w:rsidR="007B6A88" w:rsidRPr="0057298D" w:rsidRDefault="007B6A88">
            <w:pPr>
              <w:rPr>
                <w:color w:val="004076" w:themeColor="text1"/>
                <w:sz w:val="20"/>
              </w:rPr>
            </w:pPr>
          </w:p>
        </w:tc>
      </w:tr>
      <w:tr w:rsidR="004F075D" w14:paraId="47A7B538" w14:textId="77777777" w:rsidTr="004F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7A7B536" w14:textId="77777777" w:rsidR="006A1E4D" w:rsidRPr="0057298D" w:rsidRDefault="000D3602">
            <w:pPr>
              <w:rPr>
                <w:color w:val="004076" w:themeColor="text1"/>
                <w:sz w:val="20"/>
              </w:rPr>
            </w:pPr>
            <w:r w:rsidRPr="0057298D">
              <w:rPr>
                <w:color w:val="004076" w:themeColor="text1"/>
                <w:sz w:val="20"/>
                <w:lang w:val="cy-GB"/>
              </w:rPr>
              <w:t>Dyddiad geni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7A7B537" w14:textId="77777777" w:rsidR="006A1E4D" w:rsidRPr="0057298D" w:rsidRDefault="006A1E4D">
            <w:pPr>
              <w:rPr>
                <w:color w:val="004076" w:themeColor="text1"/>
                <w:sz w:val="20"/>
              </w:rPr>
            </w:pPr>
          </w:p>
        </w:tc>
      </w:tr>
      <w:tr w:rsidR="004F075D" w14:paraId="47A7B53B" w14:textId="77777777" w:rsidTr="004F0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47A7B539" w14:textId="77777777" w:rsidR="006A1E4D" w:rsidRPr="0057298D" w:rsidRDefault="000D3602">
            <w:pPr>
              <w:rPr>
                <w:color w:val="004076" w:themeColor="text1"/>
                <w:sz w:val="20"/>
              </w:rPr>
            </w:pPr>
            <w:r w:rsidRPr="0057298D">
              <w:rPr>
                <w:color w:val="004076" w:themeColor="text1"/>
                <w:sz w:val="20"/>
                <w:lang w:val="cy-GB"/>
              </w:rPr>
              <w:t>Cyfeiriad E-bost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7A7B53A" w14:textId="77777777" w:rsidR="006A1E4D" w:rsidRPr="0057298D" w:rsidRDefault="006A1E4D">
            <w:pPr>
              <w:rPr>
                <w:color w:val="004076" w:themeColor="text1"/>
                <w:sz w:val="20"/>
              </w:rPr>
            </w:pPr>
          </w:p>
        </w:tc>
      </w:tr>
      <w:tr w:rsidR="004F075D" w14:paraId="47A7B53E" w14:textId="77777777" w:rsidTr="004F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7A7B53C" w14:textId="77777777" w:rsidR="006A1E4D" w:rsidRPr="0057298D" w:rsidRDefault="000D3602">
            <w:pPr>
              <w:rPr>
                <w:color w:val="004076" w:themeColor="text1"/>
                <w:sz w:val="20"/>
              </w:rPr>
            </w:pPr>
            <w:r w:rsidRPr="0057298D">
              <w:rPr>
                <w:color w:val="004076" w:themeColor="text1"/>
                <w:sz w:val="20"/>
                <w:lang w:val="cy-GB"/>
              </w:rPr>
              <w:t>Rhif ffôn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7A7B53D" w14:textId="77777777" w:rsidR="006A1E4D" w:rsidRPr="0057298D" w:rsidRDefault="006A1E4D">
            <w:pPr>
              <w:rPr>
                <w:color w:val="004076" w:themeColor="text1"/>
                <w:sz w:val="20"/>
              </w:rPr>
            </w:pPr>
          </w:p>
        </w:tc>
      </w:tr>
      <w:tr w:rsidR="004F075D" w14:paraId="47A7B542" w14:textId="77777777" w:rsidTr="004F0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47A7B53F" w14:textId="77777777" w:rsidR="006A1E4D" w:rsidRPr="0057298D" w:rsidRDefault="000D3602" w:rsidP="0057298D">
            <w:pPr>
              <w:spacing w:before="0" w:after="0"/>
              <w:rPr>
                <w:color w:val="004076" w:themeColor="text1"/>
                <w:sz w:val="20"/>
              </w:rPr>
            </w:pPr>
            <w:r w:rsidRPr="0057298D">
              <w:rPr>
                <w:color w:val="004076" w:themeColor="text1"/>
                <w:sz w:val="20"/>
                <w:lang w:val="cy-GB"/>
              </w:rPr>
              <w:t>Cyfeiriad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7A7B541" w14:textId="77777777" w:rsidR="0089626C" w:rsidRPr="0057298D" w:rsidRDefault="0089626C">
            <w:pPr>
              <w:rPr>
                <w:color w:val="004076" w:themeColor="text1"/>
                <w:sz w:val="20"/>
              </w:rPr>
            </w:pPr>
          </w:p>
        </w:tc>
      </w:tr>
      <w:tr w:rsidR="004F075D" w14:paraId="47A7B544" w14:textId="77777777" w:rsidTr="004F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 w:themeFill="accent1"/>
          </w:tcPr>
          <w:p w14:paraId="47A7B543" w14:textId="77777777" w:rsidR="002070BE" w:rsidRPr="006749DB" w:rsidRDefault="000D3602" w:rsidP="00AD0729">
            <w:pPr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  <w:lang w:val="cy-GB"/>
              </w:rPr>
              <w:t>Taliad digolledu am ddychwelyd cyfraniadau pensiwn:</w:t>
            </w:r>
          </w:p>
        </w:tc>
      </w:tr>
      <w:tr w:rsidR="004F075D" w14:paraId="47A7B547" w14:textId="77777777" w:rsidTr="004F0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0" w:type="dxa"/>
            <w:gridSpan w:val="2"/>
            <w:shd w:val="clear" w:color="auto" w:fill="auto"/>
          </w:tcPr>
          <w:p w14:paraId="47A7B545" w14:textId="77777777" w:rsidR="0050204F" w:rsidRPr="0057298D" w:rsidRDefault="000D3602" w:rsidP="00AD0729">
            <w:pPr>
              <w:rPr>
                <w:color w:val="004076" w:themeColor="text1"/>
                <w:szCs w:val="22"/>
              </w:rPr>
            </w:pPr>
            <w:r w:rsidRPr="0057298D">
              <w:rPr>
                <w:b/>
                <w:bCs/>
                <w:color w:val="004076" w:themeColor="text1"/>
                <w:szCs w:val="22"/>
                <w:lang w:val="cy-GB"/>
              </w:rPr>
              <w:t xml:space="preserve">Hoffwn </w:t>
            </w:r>
            <w:r w:rsidRPr="0057298D">
              <w:rPr>
                <w:color w:val="004076" w:themeColor="text1"/>
                <w:szCs w:val="22"/>
                <w:lang w:val="cy-GB"/>
              </w:rPr>
              <w:t>dderbyn fy nhaliad digolledu ar gyfer addasu cyfraniadau cyn gynted ag y bo modd.</w:t>
            </w:r>
          </w:p>
        </w:tc>
        <w:tc>
          <w:tcPr>
            <w:tcW w:w="1366" w:type="dxa"/>
            <w:shd w:val="clear" w:color="auto" w:fill="auto"/>
          </w:tcPr>
          <w:p w14:paraId="47A7B546" w14:textId="77777777" w:rsidR="0050204F" w:rsidRPr="0089626C" w:rsidRDefault="0050204F" w:rsidP="00AD0729">
            <w:pPr>
              <w:rPr>
                <w:color w:val="004076" w:themeColor="text1"/>
              </w:rPr>
            </w:pPr>
          </w:p>
        </w:tc>
      </w:tr>
      <w:tr w:rsidR="004F075D" w14:paraId="47A7B54A" w14:textId="77777777" w:rsidTr="004F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0" w:type="dxa"/>
            <w:gridSpan w:val="2"/>
            <w:shd w:val="clear" w:color="auto" w:fill="auto"/>
          </w:tcPr>
          <w:p w14:paraId="47A7B548" w14:textId="77777777" w:rsidR="006917B9" w:rsidRPr="0057298D" w:rsidRDefault="000D3602" w:rsidP="00AD0729">
            <w:pPr>
              <w:rPr>
                <w:color w:val="004076" w:themeColor="text1"/>
                <w:szCs w:val="22"/>
              </w:rPr>
            </w:pPr>
            <w:r w:rsidRPr="0057298D">
              <w:rPr>
                <w:b/>
                <w:bCs/>
                <w:color w:val="004076" w:themeColor="text1"/>
                <w:szCs w:val="22"/>
                <w:lang w:val="cy-GB"/>
              </w:rPr>
              <w:t xml:space="preserve">Nid wyf </w:t>
            </w:r>
            <w:r w:rsidRPr="0057298D">
              <w:rPr>
                <w:color w:val="004076" w:themeColor="text1"/>
                <w:szCs w:val="22"/>
                <w:lang w:val="cy-GB"/>
              </w:rPr>
              <w:t>am dderbyn fy nhaliad digolledu ar gyfer addasu cyfraniadau nawr a hoffwn i hyn gael ei ddal ar fy nghyfrif am y tro.</w:t>
            </w:r>
          </w:p>
        </w:tc>
        <w:tc>
          <w:tcPr>
            <w:tcW w:w="1366" w:type="dxa"/>
            <w:shd w:val="clear" w:color="auto" w:fill="auto"/>
          </w:tcPr>
          <w:p w14:paraId="47A7B549" w14:textId="77777777" w:rsidR="006917B9" w:rsidRPr="0089626C" w:rsidRDefault="006917B9" w:rsidP="00AD0729">
            <w:pPr>
              <w:rPr>
                <w:color w:val="004076" w:themeColor="text1"/>
              </w:rPr>
            </w:pPr>
          </w:p>
        </w:tc>
      </w:tr>
      <w:tr w:rsidR="000F5073" w14:paraId="4F1FD491" w14:textId="77777777" w:rsidTr="004F0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0" w:type="dxa"/>
            <w:gridSpan w:val="2"/>
            <w:shd w:val="clear" w:color="auto" w:fill="auto"/>
          </w:tcPr>
          <w:p w14:paraId="7AFBAEEA" w14:textId="6041D1CA" w:rsidR="000F5073" w:rsidRPr="0057298D" w:rsidRDefault="000F5073" w:rsidP="00AD0729">
            <w:pPr>
              <w:rPr>
                <w:color w:val="004076" w:themeColor="text1"/>
                <w:szCs w:val="22"/>
                <w:lang w:val="cy-GB"/>
              </w:rPr>
            </w:pPr>
            <w:r w:rsidRPr="0057298D">
              <w:rPr>
                <w:color w:val="004076" w:themeColor="text1"/>
                <w:szCs w:val="22"/>
                <w:lang w:val="cy-GB"/>
              </w:rPr>
              <w:t xml:space="preserve">Gallaf Gadarnhau fy mod wedi derbyn fy Natganiad Gwasanaeth </w:t>
            </w:r>
            <w:r w:rsidR="00D56731" w:rsidRPr="0057298D">
              <w:rPr>
                <w:color w:val="004076" w:themeColor="text1"/>
                <w:szCs w:val="22"/>
                <w:lang w:val="cy-GB"/>
              </w:rPr>
              <w:t>Rhwymedïol</w:t>
            </w:r>
            <w:r w:rsidR="000325C2">
              <w:rPr>
                <w:color w:val="004076" w:themeColor="text1"/>
                <w:szCs w:val="22"/>
                <w:lang w:val="cy-GB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14:paraId="24724723" w14:textId="77777777" w:rsidR="000F5073" w:rsidRPr="0089626C" w:rsidRDefault="000F5073" w:rsidP="00AD0729">
            <w:pPr>
              <w:rPr>
                <w:color w:val="004076" w:themeColor="text1"/>
              </w:rPr>
            </w:pPr>
          </w:p>
        </w:tc>
      </w:tr>
      <w:tr w:rsidR="004F075D" w14:paraId="47A7B54C" w14:textId="77777777" w:rsidTr="004F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 w:themeFill="accent1"/>
          </w:tcPr>
          <w:p w14:paraId="47A7B54B" w14:textId="77777777" w:rsidR="00667677" w:rsidRPr="006749DB" w:rsidRDefault="000D3602" w:rsidP="00AD0729">
            <w:pPr>
              <w:rPr>
                <w:b/>
                <w:bCs/>
                <w:color w:val="FFFFFF" w:themeColor="background2"/>
              </w:rPr>
            </w:pPr>
            <w:r w:rsidRPr="006749DB">
              <w:rPr>
                <w:b/>
                <w:bCs/>
                <w:color w:val="FFFFFF" w:themeColor="background2"/>
                <w:lang w:val="cy-GB"/>
              </w:rPr>
              <w:t>Datganiad:</w:t>
            </w:r>
            <w:r w:rsidRPr="006749DB">
              <w:rPr>
                <w:bCs/>
                <w:color w:val="FFFFFF" w:themeColor="background2"/>
                <w:lang w:val="cy-GB"/>
              </w:rPr>
              <w:t xml:space="preserve">  </w:t>
            </w:r>
          </w:p>
        </w:tc>
      </w:tr>
      <w:tr w:rsidR="004F075D" w14:paraId="47A7B550" w14:textId="77777777" w:rsidTr="004F0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3"/>
          </w:tcPr>
          <w:p w14:paraId="47A7B54D" w14:textId="77777777" w:rsidR="005C37BF" w:rsidRPr="0057298D" w:rsidRDefault="000D3602" w:rsidP="005C37BF">
            <w:pPr>
              <w:rPr>
                <w:i/>
                <w:iCs/>
                <w:color w:val="154074"/>
                <w:sz w:val="20"/>
              </w:rPr>
            </w:pPr>
            <w:r w:rsidRPr="0057298D">
              <w:rPr>
                <w:i/>
                <w:iCs/>
                <w:color w:val="154074"/>
                <w:sz w:val="20"/>
                <w:lang w:val="cy-GB"/>
              </w:rPr>
              <w:t>Darllenwch bob un o'r datganiadau isod ac os ydych yn cytuno, gofynnir i chi lofnodi, dyddio a dychwelyd y ffurflen hon:</w:t>
            </w:r>
          </w:p>
          <w:p w14:paraId="47A7B54E" w14:textId="77777777" w:rsidR="005C37BF" w:rsidRPr="0057298D" w:rsidRDefault="000D3602" w:rsidP="005C37BF">
            <w:pPr>
              <w:pStyle w:val="ListParagraph"/>
              <w:numPr>
                <w:ilvl w:val="0"/>
                <w:numId w:val="3"/>
              </w:numPr>
              <w:rPr>
                <w:color w:val="154074"/>
                <w:sz w:val="20"/>
              </w:rPr>
            </w:pPr>
            <w:r w:rsidRPr="0057298D">
              <w:rPr>
                <w:color w:val="154074"/>
                <w:sz w:val="20"/>
                <w:lang w:val="cy-GB"/>
              </w:rPr>
              <w:t>Deallaf, os wyf yn dewis derbyn y taliad hwn nawr, ac os byddaf wedyn yn dewis buddion y cynllun diwygiedig ar fy ymddeoliad, bydd cyfraniadau'n ddyledus gennyf am y cyfnod rhwymedi cyfan a bydd llog yn ddyledus hyd at y dyddiad yr wyf yn gwneud y taliad.</w:t>
            </w:r>
          </w:p>
          <w:p w14:paraId="59A89BF3" w14:textId="77777777" w:rsidR="005C37BF" w:rsidRPr="0057298D" w:rsidRDefault="000D3602" w:rsidP="00B6411D">
            <w:pPr>
              <w:pStyle w:val="ListParagraph"/>
              <w:numPr>
                <w:ilvl w:val="0"/>
                <w:numId w:val="3"/>
              </w:numPr>
              <w:rPr>
                <w:color w:val="004076" w:themeColor="text1"/>
              </w:rPr>
            </w:pPr>
            <w:r w:rsidRPr="0057298D">
              <w:rPr>
                <w:color w:val="154074"/>
                <w:sz w:val="20"/>
                <w:lang w:val="cy-GB"/>
              </w:rPr>
              <w:t>Deallaf, os wyf yn dewis dal y taliad hwn ar fy nghyfrif, mai dewis dangosol yn unig yw hyn. Gallaf newid fy meddwl bob blwyddyn ar ôl derbyn fy Natganiad Blynyddol o'm Buddion - Datganiad Gwasanaeth Rhwymedïol (ABS-RSS) neu ar fy ymddeoliad.</w:t>
            </w:r>
            <w:r>
              <w:rPr>
                <w:color w:val="154074"/>
                <w:szCs w:val="22"/>
                <w:lang w:val="cy-GB"/>
              </w:rPr>
              <w:t xml:space="preserve"> </w:t>
            </w:r>
          </w:p>
          <w:p w14:paraId="47A7B54F" w14:textId="276B5F6D" w:rsidR="0057298D" w:rsidRPr="00583DAC" w:rsidRDefault="000325C2" w:rsidP="00B6411D">
            <w:pPr>
              <w:pStyle w:val="ListParagraph"/>
              <w:numPr>
                <w:ilvl w:val="0"/>
                <w:numId w:val="3"/>
              </w:numPr>
              <w:rPr>
                <w:color w:val="004076" w:themeColor="text1"/>
              </w:rPr>
            </w:pPr>
            <w:r>
              <w:rPr>
                <w:color w:val="004076" w:themeColor="text1"/>
              </w:rPr>
              <w:t>Rwy’n deall fy mod yn gyfrifol am sicrhau fy mod yn gymwys i gael taliad digolledu.</w:t>
            </w:r>
          </w:p>
        </w:tc>
      </w:tr>
      <w:tr w:rsidR="004F075D" w:rsidRPr="0057298D" w14:paraId="47A7B554" w14:textId="77777777" w:rsidTr="004F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7A7B551" w14:textId="77777777" w:rsidR="00667677" w:rsidRPr="0057298D" w:rsidRDefault="000D3602" w:rsidP="00AD0729">
            <w:pPr>
              <w:rPr>
                <w:color w:val="004076" w:themeColor="text1"/>
                <w:sz w:val="20"/>
              </w:rPr>
            </w:pPr>
            <w:r w:rsidRPr="0057298D">
              <w:rPr>
                <w:color w:val="004076" w:themeColor="text1"/>
                <w:sz w:val="20"/>
                <w:lang w:val="cy-GB"/>
              </w:rPr>
              <w:t>Llofnod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7A7B553" w14:textId="77777777" w:rsidR="00667677" w:rsidRPr="0057298D" w:rsidRDefault="00667677" w:rsidP="00AD0729">
            <w:pPr>
              <w:rPr>
                <w:color w:val="004076" w:themeColor="text1"/>
                <w:sz w:val="20"/>
              </w:rPr>
            </w:pPr>
          </w:p>
        </w:tc>
      </w:tr>
      <w:tr w:rsidR="004F075D" w:rsidRPr="0057298D" w14:paraId="47A7B557" w14:textId="77777777" w:rsidTr="004F0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47A7B555" w14:textId="77777777" w:rsidR="005C37BF" w:rsidRPr="0057298D" w:rsidRDefault="000D3602" w:rsidP="00AD0729">
            <w:pPr>
              <w:rPr>
                <w:color w:val="004076" w:themeColor="text1"/>
                <w:sz w:val="20"/>
              </w:rPr>
            </w:pPr>
            <w:r w:rsidRPr="0057298D">
              <w:rPr>
                <w:color w:val="004076" w:themeColor="text1"/>
                <w:sz w:val="20"/>
                <w:lang w:val="cy-GB"/>
              </w:rPr>
              <w:t>Dyddiad heddiw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7A7B556" w14:textId="77777777" w:rsidR="005C37BF" w:rsidRPr="0057298D" w:rsidRDefault="005C37BF" w:rsidP="00AD0729">
            <w:pPr>
              <w:rPr>
                <w:color w:val="004076" w:themeColor="text1"/>
                <w:sz w:val="20"/>
              </w:rPr>
            </w:pPr>
          </w:p>
        </w:tc>
      </w:tr>
    </w:tbl>
    <w:tbl>
      <w:tblPr>
        <w:tblStyle w:val="TableGrid"/>
        <w:tblW w:w="0" w:type="auto"/>
        <w:tblBorders>
          <w:top w:val="single" w:sz="4" w:space="0" w:color="3798D6"/>
          <w:left w:val="single" w:sz="4" w:space="0" w:color="3798D6"/>
          <w:bottom w:val="single" w:sz="4" w:space="0" w:color="3798D6"/>
          <w:right w:val="single" w:sz="4" w:space="0" w:color="3798D6"/>
          <w:insideH w:val="single" w:sz="4" w:space="0" w:color="3798D6"/>
          <w:insideV w:val="single" w:sz="4" w:space="0" w:color="3798D6"/>
        </w:tblBorders>
        <w:tblLook w:val="04A0" w:firstRow="1" w:lastRow="0" w:firstColumn="1" w:lastColumn="0" w:noHBand="0" w:noVBand="1"/>
      </w:tblPr>
      <w:tblGrid>
        <w:gridCol w:w="9016"/>
      </w:tblGrid>
      <w:tr w:rsidR="004F075D" w:rsidRPr="0057298D" w14:paraId="47A7B559" w14:textId="77777777" w:rsidTr="00F126A3">
        <w:tc>
          <w:tcPr>
            <w:tcW w:w="9016" w:type="dxa"/>
            <w:shd w:val="clear" w:color="auto" w:fill="F2F5F8" w:themeFill="background1"/>
            <w:vAlign w:val="center"/>
          </w:tcPr>
          <w:p w14:paraId="47A7B558" w14:textId="52889798" w:rsidR="00342E30" w:rsidRPr="0057298D" w:rsidRDefault="000D3602" w:rsidP="00413533">
            <w:pPr>
              <w:pStyle w:val="NPCCPrimary"/>
              <w:rPr>
                <w:sz w:val="20"/>
                <w:szCs w:val="20"/>
              </w:rPr>
            </w:pPr>
            <w:r w:rsidRPr="0057298D">
              <w:rPr>
                <w:color w:val="2272A7" w:themeColor="accent1" w:themeShade="BF"/>
                <w:sz w:val="20"/>
                <w:szCs w:val="20"/>
                <w:lang w:val="cy-GB"/>
              </w:rPr>
              <w:t xml:space="preserve">Dychwelwch y ffurflen hon </w:t>
            </w:r>
            <w:r w:rsidR="005863A2" w:rsidRPr="0057298D">
              <w:rPr>
                <w:color w:val="2272A7" w:themeColor="accent1" w:themeShade="BF"/>
                <w:sz w:val="20"/>
                <w:szCs w:val="20"/>
                <w:lang w:val="cy-GB"/>
              </w:rPr>
              <w:t xml:space="preserve">i </w:t>
            </w:r>
            <w:r w:rsidR="00F126A3" w:rsidRPr="0057298D">
              <w:rPr>
                <w:color w:val="2272A7" w:themeColor="accent1" w:themeShade="BF"/>
                <w:sz w:val="20"/>
                <w:szCs w:val="20"/>
                <w:lang w:val="cy-GB"/>
              </w:rPr>
              <w:t xml:space="preserve">  </w:t>
            </w:r>
            <w:hyperlink r:id="rId11" w:history="1">
              <w:r w:rsidR="00697178" w:rsidRPr="0057298D">
                <w:rPr>
                  <w:rStyle w:val="Hyperlink"/>
                  <w:sz w:val="20"/>
                  <w:szCs w:val="20"/>
                </w:rPr>
                <w:t>Pensionsenquiries@dyfed-powys.police.uk</w:t>
              </w:r>
            </w:hyperlink>
            <w:r w:rsidR="005863A2" w:rsidRPr="0057298D">
              <w:rPr>
                <w:sz w:val="20"/>
                <w:szCs w:val="20"/>
              </w:rPr>
              <w:t> </w:t>
            </w:r>
          </w:p>
        </w:tc>
      </w:tr>
    </w:tbl>
    <w:p w14:paraId="47A7B569" w14:textId="34738E8C" w:rsidR="007559D4" w:rsidRDefault="007559D4" w:rsidP="00413533">
      <w:pPr>
        <w:tabs>
          <w:tab w:val="left" w:pos="1277"/>
        </w:tabs>
        <w:rPr>
          <w:color w:val="000000"/>
        </w:rPr>
      </w:pPr>
    </w:p>
    <w:sectPr w:rsidR="007559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8B73" w14:textId="77777777" w:rsidR="0050769A" w:rsidRDefault="0050769A">
      <w:pPr>
        <w:spacing w:after="0" w:line="240" w:lineRule="auto"/>
      </w:pPr>
      <w:r>
        <w:separator/>
      </w:r>
    </w:p>
  </w:endnote>
  <w:endnote w:type="continuationSeparator" w:id="0">
    <w:p w14:paraId="4A8C77D6" w14:textId="77777777" w:rsidR="0050769A" w:rsidRDefault="0050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179E" w14:textId="77777777" w:rsidR="00387A93" w:rsidRDefault="00387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1769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A7B56B" w14:textId="23A01C86" w:rsidR="00044D3D" w:rsidRDefault="000D3602">
            <w:pPr>
              <w:pStyle w:val="Footer"/>
              <w:jc w:val="center"/>
            </w:pPr>
            <w:r w:rsidRPr="00611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7A7B572" wp14:editId="47A7B573">
                  <wp:simplePos x="0" y="0"/>
                  <wp:positionH relativeFrom="page">
                    <wp:posOffset>4286250</wp:posOffset>
                  </wp:positionH>
                  <wp:positionV relativeFrom="page">
                    <wp:align>bottom</wp:align>
                  </wp:positionV>
                  <wp:extent cx="3218400" cy="3117600"/>
                  <wp:effectExtent l="0" t="0" r="1270" b="6985"/>
                  <wp:wrapNone/>
                  <wp:docPr id="289215132" name="Picture 289215132" descr="A white background with blu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63010" name="Picture 865132296" descr="A white background with blue lines&#10;&#10;Description automatically generated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400" cy="311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47A7B56C" w14:textId="77777777" w:rsidR="00044D3D" w:rsidRDefault="00044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1C5C" w14:textId="77777777" w:rsidR="00387A93" w:rsidRDefault="00387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50A5" w14:textId="77777777" w:rsidR="0050769A" w:rsidRDefault="0050769A">
      <w:pPr>
        <w:spacing w:after="0" w:line="240" w:lineRule="auto"/>
      </w:pPr>
      <w:r>
        <w:separator/>
      </w:r>
    </w:p>
  </w:footnote>
  <w:footnote w:type="continuationSeparator" w:id="0">
    <w:p w14:paraId="5913EEB4" w14:textId="77777777" w:rsidR="0050769A" w:rsidRDefault="0050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67C9" w14:textId="2FC93480" w:rsidR="001E685C" w:rsidRDefault="001E68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EFE72B" wp14:editId="27ADD5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100214639" name="Text Box 2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4334E" w14:textId="15513658" w:rsidR="001E685C" w:rsidRPr="001E685C" w:rsidRDefault="001E685C" w:rsidP="001E68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</w:pPr>
                          <w:r w:rsidRPr="001E685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  <w:t>OFFICIAL / 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FE7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/ SWYDDOGO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BA4334E" w14:textId="15513658" w:rsidR="001E685C" w:rsidRPr="001E685C" w:rsidRDefault="001E685C" w:rsidP="001E68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</w:pPr>
                    <w:r w:rsidRPr="001E685C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  <w:t>OFFICIAL / 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940C" w14:textId="157CDC44" w:rsidR="001E685C" w:rsidRDefault="001E68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1AD173" wp14:editId="15BA6984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356534554" name="Text Box 3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56FD0" w14:textId="53CD383D" w:rsidR="001E685C" w:rsidRPr="001E685C" w:rsidRDefault="001E685C" w:rsidP="001E68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AD1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/ SWYDDOGO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9556FD0" w14:textId="53CD383D" w:rsidR="001E685C" w:rsidRPr="001E685C" w:rsidRDefault="001E685C" w:rsidP="001E68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B56D" w14:textId="3685F41A" w:rsidR="00044D3D" w:rsidRDefault="001E685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F2519A" wp14:editId="26DC40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930799813" name="Text Box 1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B442C" w14:textId="70833136" w:rsidR="001E685C" w:rsidRPr="001E685C" w:rsidRDefault="001E685C" w:rsidP="001E68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</w:pPr>
                          <w:r w:rsidRPr="001E685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  <w:t>OFFICIAL / 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251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/ SWYDDOGO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64B442C" w14:textId="70833136" w:rsidR="001E685C" w:rsidRPr="001E685C" w:rsidRDefault="001E685C" w:rsidP="001E68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</w:pPr>
                    <w:r w:rsidRPr="001E685C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  <w:t>OFFICIAL / 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3602" w:rsidRPr="004D5B06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7A7B574" wp14:editId="47A7B575">
          <wp:simplePos x="0" y="0"/>
          <wp:positionH relativeFrom="column">
            <wp:posOffset>4333875</wp:posOffset>
          </wp:positionH>
          <wp:positionV relativeFrom="page">
            <wp:posOffset>210820</wp:posOffset>
          </wp:positionV>
          <wp:extent cx="1973580" cy="810260"/>
          <wp:effectExtent l="0" t="0" r="7620" b="8890"/>
          <wp:wrapNone/>
          <wp:docPr id="1608351026" name="Picture 1608351026" descr="NPCC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882342" name="NPCC-blue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358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30A61"/>
    <w:multiLevelType w:val="hybridMultilevel"/>
    <w:tmpl w:val="B64861CA"/>
    <w:lvl w:ilvl="0" w:tplc="54CA59E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D2A8A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F68E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44CC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ECB6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66F9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04E8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F039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14A8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05DBB"/>
    <w:multiLevelType w:val="hybridMultilevel"/>
    <w:tmpl w:val="91D29C54"/>
    <w:lvl w:ilvl="0" w:tplc="F3AE12D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86B095BA">
      <w:start w:val="1"/>
      <w:numFmt w:val="lowerLetter"/>
      <w:lvlText w:val="%2."/>
      <w:lvlJc w:val="left"/>
      <w:pPr>
        <w:ind w:left="1080" w:hanging="360"/>
      </w:pPr>
    </w:lvl>
    <w:lvl w:ilvl="2" w:tplc="9E3E5218" w:tentative="1">
      <w:start w:val="1"/>
      <w:numFmt w:val="lowerRoman"/>
      <w:lvlText w:val="%3."/>
      <w:lvlJc w:val="right"/>
      <w:pPr>
        <w:ind w:left="1800" w:hanging="180"/>
      </w:pPr>
    </w:lvl>
    <w:lvl w:ilvl="3" w:tplc="DFCE6C46" w:tentative="1">
      <w:start w:val="1"/>
      <w:numFmt w:val="decimal"/>
      <w:lvlText w:val="%4."/>
      <w:lvlJc w:val="left"/>
      <w:pPr>
        <w:ind w:left="2520" w:hanging="360"/>
      </w:pPr>
    </w:lvl>
    <w:lvl w:ilvl="4" w:tplc="54F6D7B2" w:tentative="1">
      <w:start w:val="1"/>
      <w:numFmt w:val="lowerLetter"/>
      <w:lvlText w:val="%5."/>
      <w:lvlJc w:val="left"/>
      <w:pPr>
        <w:ind w:left="3240" w:hanging="360"/>
      </w:pPr>
    </w:lvl>
    <w:lvl w:ilvl="5" w:tplc="4FEA1F1E" w:tentative="1">
      <w:start w:val="1"/>
      <w:numFmt w:val="lowerRoman"/>
      <w:lvlText w:val="%6."/>
      <w:lvlJc w:val="right"/>
      <w:pPr>
        <w:ind w:left="3960" w:hanging="180"/>
      </w:pPr>
    </w:lvl>
    <w:lvl w:ilvl="6" w:tplc="069044C6" w:tentative="1">
      <w:start w:val="1"/>
      <w:numFmt w:val="decimal"/>
      <w:lvlText w:val="%7."/>
      <w:lvlJc w:val="left"/>
      <w:pPr>
        <w:ind w:left="4680" w:hanging="360"/>
      </w:pPr>
    </w:lvl>
    <w:lvl w:ilvl="7" w:tplc="E3E0B046" w:tentative="1">
      <w:start w:val="1"/>
      <w:numFmt w:val="lowerLetter"/>
      <w:lvlText w:val="%8."/>
      <w:lvlJc w:val="left"/>
      <w:pPr>
        <w:ind w:left="5400" w:hanging="360"/>
      </w:pPr>
    </w:lvl>
    <w:lvl w:ilvl="8" w:tplc="12CEA9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F1E19"/>
    <w:multiLevelType w:val="hybridMultilevel"/>
    <w:tmpl w:val="07C8E348"/>
    <w:lvl w:ilvl="0" w:tplc="B50ACA4E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A34E8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8B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87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67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4F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2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20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2AF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33C4"/>
    <w:multiLevelType w:val="hybridMultilevel"/>
    <w:tmpl w:val="57FE0AEE"/>
    <w:lvl w:ilvl="0" w:tplc="8F622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41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EE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C8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A9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E3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45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CF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23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92314"/>
    <w:multiLevelType w:val="hybridMultilevel"/>
    <w:tmpl w:val="01AEDED2"/>
    <w:lvl w:ilvl="0" w:tplc="E54643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17AA2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2A20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94C1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7CBC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9A1C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32DB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988C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EA9A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05746"/>
    <w:multiLevelType w:val="hybridMultilevel"/>
    <w:tmpl w:val="A9A00BC0"/>
    <w:lvl w:ilvl="0" w:tplc="C952F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AE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20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CF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02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02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E7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64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A0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19874">
    <w:abstractNumId w:val="3"/>
  </w:num>
  <w:num w:numId="2" w16cid:durableId="1123185707">
    <w:abstractNumId w:val="1"/>
  </w:num>
  <w:num w:numId="3" w16cid:durableId="1619724841">
    <w:abstractNumId w:val="2"/>
  </w:num>
  <w:num w:numId="4" w16cid:durableId="575214500">
    <w:abstractNumId w:val="4"/>
  </w:num>
  <w:num w:numId="5" w16cid:durableId="311181792">
    <w:abstractNumId w:val="0"/>
  </w:num>
  <w:num w:numId="6" w16cid:durableId="2007442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3D"/>
    <w:rsid w:val="00003452"/>
    <w:rsid w:val="00007415"/>
    <w:rsid w:val="00012DED"/>
    <w:rsid w:val="00015E0A"/>
    <w:rsid w:val="000174BE"/>
    <w:rsid w:val="000325C2"/>
    <w:rsid w:val="000364F9"/>
    <w:rsid w:val="00040A13"/>
    <w:rsid w:val="00044D3D"/>
    <w:rsid w:val="00047102"/>
    <w:rsid w:val="00073365"/>
    <w:rsid w:val="000C4475"/>
    <w:rsid w:val="000C4E40"/>
    <w:rsid w:val="000D3602"/>
    <w:rsid w:val="000F228C"/>
    <w:rsid w:val="000F5073"/>
    <w:rsid w:val="00107A4A"/>
    <w:rsid w:val="00135C20"/>
    <w:rsid w:val="00143DD4"/>
    <w:rsid w:val="00146320"/>
    <w:rsid w:val="00175175"/>
    <w:rsid w:val="001A22BA"/>
    <w:rsid w:val="001B0653"/>
    <w:rsid w:val="001C73BB"/>
    <w:rsid w:val="001D272D"/>
    <w:rsid w:val="001E685C"/>
    <w:rsid w:val="002070BE"/>
    <w:rsid w:val="00216140"/>
    <w:rsid w:val="00224820"/>
    <w:rsid w:val="00234CD0"/>
    <w:rsid w:val="00242770"/>
    <w:rsid w:val="00254CDF"/>
    <w:rsid w:val="00270900"/>
    <w:rsid w:val="0029250D"/>
    <w:rsid w:val="00297663"/>
    <w:rsid w:val="002A35EF"/>
    <w:rsid w:val="002B298E"/>
    <w:rsid w:val="002B5243"/>
    <w:rsid w:val="002D52FD"/>
    <w:rsid w:val="002F5B74"/>
    <w:rsid w:val="00304053"/>
    <w:rsid w:val="003266EC"/>
    <w:rsid w:val="00342E30"/>
    <w:rsid w:val="003431D5"/>
    <w:rsid w:val="00346DE7"/>
    <w:rsid w:val="00355E25"/>
    <w:rsid w:val="00376C0C"/>
    <w:rsid w:val="00377B13"/>
    <w:rsid w:val="00387A93"/>
    <w:rsid w:val="003B1E81"/>
    <w:rsid w:val="003B5EBC"/>
    <w:rsid w:val="003B6BFC"/>
    <w:rsid w:val="003D0C11"/>
    <w:rsid w:val="00413533"/>
    <w:rsid w:val="0042384D"/>
    <w:rsid w:val="00485FDC"/>
    <w:rsid w:val="004A066F"/>
    <w:rsid w:val="004F075D"/>
    <w:rsid w:val="004F2877"/>
    <w:rsid w:val="0050204F"/>
    <w:rsid w:val="0050769A"/>
    <w:rsid w:val="00507E08"/>
    <w:rsid w:val="005503E4"/>
    <w:rsid w:val="0057298D"/>
    <w:rsid w:val="00572A8F"/>
    <w:rsid w:val="00583DAC"/>
    <w:rsid w:val="005863A2"/>
    <w:rsid w:val="005937E5"/>
    <w:rsid w:val="005A2F0C"/>
    <w:rsid w:val="005C0C6B"/>
    <w:rsid w:val="005C37BF"/>
    <w:rsid w:val="005E078B"/>
    <w:rsid w:val="005E0A0B"/>
    <w:rsid w:val="005F0CB2"/>
    <w:rsid w:val="00611351"/>
    <w:rsid w:val="0064774F"/>
    <w:rsid w:val="00666A82"/>
    <w:rsid w:val="00667677"/>
    <w:rsid w:val="006749DB"/>
    <w:rsid w:val="00683EAA"/>
    <w:rsid w:val="006917B9"/>
    <w:rsid w:val="00691CEE"/>
    <w:rsid w:val="00697178"/>
    <w:rsid w:val="006A1E4D"/>
    <w:rsid w:val="006A543E"/>
    <w:rsid w:val="006B09D6"/>
    <w:rsid w:val="006B63D3"/>
    <w:rsid w:val="006D5526"/>
    <w:rsid w:val="006E0863"/>
    <w:rsid w:val="00716BB5"/>
    <w:rsid w:val="00753D53"/>
    <w:rsid w:val="007559D4"/>
    <w:rsid w:val="00766BB2"/>
    <w:rsid w:val="00767188"/>
    <w:rsid w:val="0077104D"/>
    <w:rsid w:val="00780F74"/>
    <w:rsid w:val="007A259D"/>
    <w:rsid w:val="007B6A88"/>
    <w:rsid w:val="007C2FD8"/>
    <w:rsid w:val="007C30F1"/>
    <w:rsid w:val="007C6F44"/>
    <w:rsid w:val="007D1E45"/>
    <w:rsid w:val="00801DFD"/>
    <w:rsid w:val="00810D76"/>
    <w:rsid w:val="00811916"/>
    <w:rsid w:val="00814BDB"/>
    <w:rsid w:val="00845543"/>
    <w:rsid w:val="00862F98"/>
    <w:rsid w:val="00876CCD"/>
    <w:rsid w:val="008913F3"/>
    <w:rsid w:val="0089626C"/>
    <w:rsid w:val="008A5819"/>
    <w:rsid w:val="008B1874"/>
    <w:rsid w:val="008B60A5"/>
    <w:rsid w:val="008D6536"/>
    <w:rsid w:val="00900A17"/>
    <w:rsid w:val="0093222B"/>
    <w:rsid w:val="0095552C"/>
    <w:rsid w:val="0099566E"/>
    <w:rsid w:val="009B407A"/>
    <w:rsid w:val="009D0B48"/>
    <w:rsid w:val="009D3CBF"/>
    <w:rsid w:val="009D7E7F"/>
    <w:rsid w:val="009E64F9"/>
    <w:rsid w:val="009F1488"/>
    <w:rsid w:val="00A30276"/>
    <w:rsid w:val="00A50053"/>
    <w:rsid w:val="00A64DB1"/>
    <w:rsid w:val="00A653E2"/>
    <w:rsid w:val="00A775AA"/>
    <w:rsid w:val="00A853D9"/>
    <w:rsid w:val="00A95A52"/>
    <w:rsid w:val="00AA67DF"/>
    <w:rsid w:val="00AC5053"/>
    <w:rsid w:val="00AD0729"/>
    <w:rsid w:val="00AD359B"/>
    <w:rsid w:val="00B13140"/>
    <w:rsid w:val="00B6411D"/>
    <w:rsid w:val="00B6523B"/>
    <w:rsid w:val="00BD57CA"/>
    <w:rsid w:val="00C12959"/>
    <w:rsid w:val="00C206FB"/>
    <w:rsid w:val="00C32D58"/>
    <w:rsid w:val="00C3340F"/>
    <w:rsid w:val="00C445AA"/>
    <w:rsid w:val="00C912B2"/>
    <w:rsid w:val="00CA17A9"/>
    <w:rsid w:val="00CA28CF"/>
    <w:rsid w:val="00CA6F40"/>
    <w:rsid w:val="00CF181C"/>
    <w:rsid w:val="00D1683C"/>
    <w:rsid w:val="00D24608"/>
    <w:rsid w:val="00D41BC9"/>
    <w:rsid w:val="00D56731"/>
    <w:rsid w:val="00DB7446"/>
    <w:rsid w:val="00DC390E"/>
    <w:rsid w:val="00DD39A7"/>
    <w:rsid w:val="00DD6B02"/>
    <w:rsid w:val="00DF1F6E"/>
    <w:rsid w:val="00E11FE9"/>
    <w:rsid w:val="00E64F7F"/>
    <w:rsid w:val="00E8453D"/>
    <w:rsid w:val="00E97F01"/>
    <w:rsid w:val="00EA2F19"/>
    <w:rsid w:val="00EA6444"/>
    <w:rsid w:val="00EC27C0"/>
    <w:rsid w:val="00EF15CB"/>
    <w:rsid w:val="00EF4292"/>
    <w:rsid w:val="00F002AF"/>
    <w:rsid w:val="00F126A3"/>
    <w:rsid w:val="00F45E41"/>
    <w:rsid w:val="00F54A06"/>
    <w:rsid w:val="00F83673"/>
    <w:rsid w:val="00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7B52A"/>
  <w15:chartTrackingRefBased/>
  <w15:docId w15:val="{2EB6D986-4E45-488C-AAD4-FD8D797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M Sans" w:eastAsiaTheme="minorHAnsi" w:hAnsi="DM Sans" w:cstheme="minorBidi"/>
        <w:color w:val="004076"/>
        <w:kern w:val="2"/>
        <w:sz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20"/>
  </w:style>
  <w:style w:type="paragraph" w:styleId="Heading1">
    <w:name w:val="heading 1"/>
    <w:basedOn w:val="Normal"/>
    <w:next w:val="Normal"/>
    <w:link w:val="Heading1Char"/>
    <w:uiPriority w:val="9"/>
    <w:qFormat/>
    <w:rsid w:val="00073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98D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272A7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1632" w:themeColor="accent3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CCstyle">
    <w:name w:val="NPCC style"/>
    <w:basedOn w:val="Normal"/>
    <w:link w:val="NPCCstyleChar"/>
    <w:autoRedefine/>
    <w:rsid w:val="00666A82"/>
  </w:style>
  <w:style w:type="character" w:customStyle="1" w:styleId="NPCCstyleChar">
    <w:name w:val="NPCC style Char"/>
    <w:basedOn w:val="DefaultParagraphFont"/>
    <w:link w:val="NPCCstyle"/>
    <w:rsid w:val="00666A82"/>
    <w:rPr>
      <w:rFonts w:ascii="DM Sans" w:hAnsi="DM Sans"/>
      <w:color w:val="004076"/>
      <w:sz w:val="24"/>
    </w:rPr>
  </w:style>
  <w:style w:type="paragraph" w:customStyle="1" w:styleId="NPCCHeading1">
    <w:name w:val="NPCC Heading 1"/>
    <w:basedOn w:val="Heading1"/>
    <w:next w:val="Normal"/>
    <w:link w:val="NPCCHeading1Char"/>
    <w:autoRedefine/>
    <w:rsid w:val="00666A82"/>
    <w:rPr>
      <w:rFonts w:ascii="DM Sans" w:hAnsi="DM Sans"/>
      <w:color w:val="3798D6"/>
    </w:rPr>
  </w:style>
  <w:style w:type="character" w:customStyle="1" w:styleId="NPCCHeading1Char">
    <w:name w:val="NPCC Heading 1 Char"/>
    <w:basedOn w:val="Heading1Char"/>
    <w:link w:val="NPCCHeading1"/>
    <w:rsid w:val="00666A82"/>
    <w:rPr>
      <w:rFonts w:ascii="DM Sans" w:eastAsiaTheme="majorEastAsia" w:hAnsi="DM Sans" w:cstheme="majorBidi"/>
      <w:color w:val="3798D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73365"/>
    <w:rPr>
      <w:rFonts w:asciiTheme="majorHAnsi" w:eastAsiaTheme="majorEastAsia" w:hAnsiTheme="majorHAnsi" w:cstheme="majorBidi"/>
      <w:color w:val="3798D6" w:themeColor="accent1"/>
      <w:sz w:val="32"/>
      <w:szCs w:val="32"/>
    </w:rPr>
  </w:style>
  <w:style w:type="paragraph" w:customStyle="1" w:styleId="NPCC2Heading">
    <w:name w:val="NPCC 2 Heading"/>
    <w:basedOn w:val="Heading2"/>
    <w:next w:val="NPCCPrimary"/>
    <w:link w:val="NPCC2HeadingChar"/>
    <w:autoRedefine/>
    <w:rsid w:val="00666A82"/>
    <w:rPr>
      <w:rFonts w:ascii="DM Sans" w:hAnsi="DM Sans"/>
      <w:color w:val="3798D6"/>
    </w:rPr>
  </w:style>
  <w:style w:type="character" w:customStyle="1" w:styleId="NPCC2HeadingChar">
    <w:name w:val="NPCC 2 Heading Char"/>
    <w:basedOn w:val="Heading2Char"/>
    <w:link w:val="NPCC2Heading"/>
    <w:rsid w:val="00666A82"/>
    <w:rPr>
      <w:rFonts w:ascii="DM Sans" w:eastAsiaTheme="majorEastAsia" w:hAnsi="DM Sans" w:cstheme="majorBidi"/>
      <w:color w:val="3798D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85FDC"/>
    <w:rPr>
      <w:rFonts w:asciiTheme="majorHAnsi" w:eastAsiaTheme="majorEastAsia" w:hAnsiTheme="majorHAnsi" w:cstheme="majorBidi"/>
      <w:color w:val="2272A7" w:themeColor="accent1" w:themeShade="BF"/>
      <w:sz w:val="28"/>
      <w:szCs w:val="26"/>
    </w:rPr>
  </w:style>
  <w:style w:type="paragraph" w:customStyle="1" w:styleId="NPCC1Heading">
    <w:name w:val="NPCC 1 Heading"/>
    <w:basedOn w:val="Heading1"/>
    <w:next w:val="NPCCPrimary"/>
    <w:link w:val="NPCC1HeadingChar"/>
    <w:autoRedefine/>
    <w:rsid w:val="00666A82"/>
    <w:rPr>
      <w:rFonts w:ascii="DM Sans" w:hAnsi="DM Sans"/>
      <w:color w:val="3798D6"/>
    </w:rPr>
  </w:style>
  <w:style w:type="character" w:customStyle="1" w:styleId="NPCC1HeadingChar">
    <w:name w:val="NPCC 1 Heading Char"/>
    <w:basedOn w:val="Heading1Char"/>
    <w:link w:val="NPCC1Heading"/>
    <w:rsid w:val="00666A82"/>
    <w:rPr>
      <w:rFonts w:ascii="DM Sans" w:eastAsiaTheme="majorEastAsia" w:hAnsi="DM Sans" w:cstheme="majorBidi"/>
      <w:color w:val="3798D6"/>
      <w:sz w:val="32"/>
      <w:szCs w:val="32"/>
    </w:rPr>
  </w:style>
  <w:style w:type="paragraph" w:customStyle="1" w:styleId="NPCCPrimary">
    <w:name w:val="NPCC Primary"/>
    <w:basedOn w:val="Normal"/>
    <w:link w:val="NPCCPrimaryChar"/>
    <w:autoRedefine/>
    <w:qFormat/>
    <w:rsid w:val="00413533"/>
    <w:pPr>
      <w:spacing w:after="120" w:line="240" w:lineRule="auto"/>
      <w:jc w:val="center"/>
    </w:pPr>
    <w:rPr>
      <w:b/>
      <w:bCs/>
      <w:color w:val="FFFFFF"/>
      <w:sz w:val="22"/>
      <w:szCs w:val="22"/>
    </w:rPr>
  </w:style>
  <w:style w:type="character" w:customStyle="1" w:styleId="NPCCPrimaryChar">
    <w:name w:val="NPCC Primary Char"/>
    <w:basedOn w:val="DefaultParagraphFont"/>
    <w:link w:val="NPCCPrimary"/>
    <w:rsid w:val="00413533"/>
    <w:rPr>
      <w:b/>
      <w:bCs/>
      <w:color w:val="FFFFFF"/>
      <w:sz w:val="22"/>
      <w:szCs w:val="22"/>
    </w:rPr>
  </w:style>
  <w:style w:type="paragraph" w:customStyle="1" w:styleId="NPCCTOCHeading">
    <w:name w:val="NPCC TOC Heading"/>
    <w:basedOn w:val="TOCHeading"/>
    <w:link w:val="NPCCTOCHeadingChar"/>
    <w:autoRedefine/>
    <w:rsid w:val="00666A82"/>
    <w:rPr>
      <w:rFonts w:ascii="DM Sans" w:hAnsi="DM Sans"/>
      <w:color w:val="20294A"/>
      <w:kern w:val="0"/>
      <w:lang w:eastAsia="en-GB"/>
      <w14:ligatures w14:val="none"/>
    </w:rPr>
  </w:style>
  <w:style w:type="character" w:customStyle="1" w:styleId="NPCCTOCHeadingChar">
    <w:name w:val="NPCC TOC Heading Char"/>
    <w:basedOn w:val="DefaultParagraphFont"/>
    <w:link w:val="NPCCTOCHeading"/>
    <w:rsid w:val="00666A82"/>
    <w:rPr>
      <w:rFonts w:ascii="DM Sans" w:eastAsiaTheme="majorEastAsia" w:hAnsi="DM Sans" w:cstheme="majorBidi"/>
      <w:color w:val="20294A"/>
      <w:kern w:val="0"/>
      <w:sz w:val="32"/>
      <w:szCs w:val="32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146320"/>
    <w:pPr>
      <w:outlineLvl w:val="9"/>
    </w:pPr>
  </w:style>
  <w:style w:type="paragraph" w:customStyle="1" w:styleId="NPCCTOC1">
    <w:name w:val="NPCC TOC 1"/>
    <w:basedOn w:val="TOC1"/>
    <w:link w:val="NPCCTOC1Char"/>
    <w:autoRedefine/>
    <w:rsid w:val="00666A82"/>
    <w:pPr>
      <w:tabs>
        <w:tab w:val="right" w:leader="dot" w:pos="9016"/>
      </w:tabs>
    </w:pPr>
    <w:rPr>
      <w:noProof/>
      <w:color w:val="0D1632"/>
    </w:rPr>
  </w:style>
  <w:style w:type="character" w:customStyle="1" w:styleId="NPCCTOC1Char">
    <w:name w:val="NPCC TOC 1 Char"/>
    <w:basedOn w:val="DefaultParagraphFont"/>
    <w:link w:val="NPCCTOC1"/>
    <w:rsid w:val="00666A82"/>
    <w:rPr>
      <w:rFonts w:ascii="DM Sans" w:hAnsi="DM Sans"/>
      <w:noProof/>
      <w:color w:val="0D1632"/>
    </w:rPr>
  </w:style>
  <w:style w:type="paragraph" w:styleId="TOC1">
    <w:name w:val="toc 1"/>
    <w:basedOn w:val="Normal"/>
    <w:next w:val="Normal"/>
    <w:autoRedefine/>
    <w:uiPriority w:val="39"/>
    <w:unhideWhenUsed/>
    <w:rsid w:val="00666A82"/>
    <w:pPr>
      <w:spacing w:after="100"/>
    </w:pPr>
  </w:style>
  <w:style w:type="paragraph" w:customStyle="1" w:styleId="NPCCTOC2">
    <w:name w:val="NPCC TOC 2"/>
    <w:basedOn w:val="TOC2"/>
    <w:link w:val="NPCCTOC2Char"/>
    <w:autoRedefine/>
    <w:rsid w:val="00666A82"/>
    <w:rPr>
      <w:color w:val="0D1632"/>
    </w:rPr>
  </w:style>
  <w:style w:type="character" w:customStyle="1" w:styleId="NPCCTOC2Char">
    <w:name w:val="NPCC TOC 2 Char"/>
    <w:basedOn w:val="DefaultParagraphFont"/>
    <w:link w:val="NPCCTOC2"/>
    <w:rsid w:val="00666A82"/>
    <w:rPr>
      <w:rFonts w:ascii="DM Sans" w:hAnsi="DM Sans"/>
      <w:color w:val="0D1632"/>
    </w:rPr>
  </w:style>
  <w:style w:type="paragraph" w:styleId="TOC2">
    <w:name w:val="toc 2"/>
    <w:basedOn w:val="Normal"/>
    <w:next w:val="Normal"/>
    <w:autoRedefine/>
    <w:uiPriority w:val="39"/>
    <w:unhideWhenUsed/>
    <w:rsid w:val="00666A82"/>
    <w:pPr>
      <w:spacing w:after="100"/>
      <w:ind w:left="220"/>
    </w:pPr>
  </w:style>
  <w:style w:type="paragraph" w:customStyle="1" w:styleId="NPCCTitle">
    <w:name w:val="NPCC Title"/>
    <w:basedOn w:val="Title"/>
    <w:next w:val="NPCCPrimary"/>
    <w:link w:val="NPCCTitleChar"/>
    <w:autoRedefine/>
    <w:rsid w:val="00666A82"/>
    <w:rPr>
      <w:rFonts w:ascii="DM Sans" w:hAnsi="DM Sans"/>
    </w:rPr>
  </w:style>
  <w:style w:type="character" w:customStyle="1" w:styleId="NPCCTitleChar">
    <w:name w:val="NPCC Title Char"/>
    <w:basedOn w:val="TitleChar"/>
    <w:link w:val="NPCCTitle"/>
    <w:rsid w:val="00666A82"/>
    <w:rPr>
      <w:rFonts w:ascii="DM Sans" w:eastAsiaTheme="majorEastAsia" w:hAnsi="DM Sans" w:cstheme="majorBidi"/>
      <w:b/>
      <w:color w:val="004076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A67D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7D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NPCCdocumentheading">
    <w:name w:val="NPCC document heading"/>
    <w:basedOn w:val="NPCCPrimary"/>
    <w:next w:val="NPCCPrimary"/>
    <w:link w:val="NPCCdocumentheadingChar"/>
    <w:autoRedefine/>
    <w:rsid w:val="00666A82"/>
    <w:rPr>
      <w:sz w:val="20"/>
    </w:rPr>
  </w:style>
  <w:style w:type="character" w:customStyle="1" w:styleId="NPCCdocumentheadingChar">
    <w:name w:val="NPCC document heading Char"/>
    <w:basedOn w:val="NPCCPrimaryChar"/>
    <w:link w:val="NPCCdocumentheading"/>
    <w:rsid w:val="00666A82"/>
    <w:rPr>
      <w:rFonts w:ascii="DM Sans" w:hAnsi="DM Sans"/>
      <w:b/>
      <w:bCs/>
      <w:noProof/>
      <w:color w:val="004076"/>
      <w:sz w:val="20"/>
      <w:szCs w:val="20"/>
    </w:rPr>
  </w:style>
  <w:style w:type="table" w:styleId="ListTable4">
    <w:name w:val="List Table 4"/>
    <w:aliases w:val="NPCC 1 table"/>
    <w:basedOn w:val="TableList4"/>
    <w:uiPriority w:val="49"/>
    <w:rsid w:val="00666A82"/>
    <w:pPr>
      <w:spacing w:after="0" w:line="240" w:lineRule="auto"/>
    </w:pPr>
    <w:rPr>
      <w:color w:val="auto"/>
      <w:kern w:val="0"/>
      <w:sz w:val="20"/>
      <w:lang w:eastAsia="en-GB"/>
      <w14:ligatures w14:val="none"/>
    </w:rPr>
    <w:tblPr>
      <w:tblStyleRowBandSize w:val="1"/>
      <w:tblStyleColBandSize w:val="1"/>
      <w:tblBorders>
        <w:top w:val="single" w:sz="4" w:space="0" w:color="1393FF" w:themeColor="text1" w:themeTint="99"/>
        <w:left w:val="single" w:sz="4" w:space="0" w:color="1393FF" w:themeColor="text1" w:themeTint="99"/>
        <w:bottom w:val="single" w:sz="4" w:space="0" w:color="1393FF" w:themeColor="text1" w:themeTint="99"/>
        <w:right w:val="single" w:sz="4" w:space="0" w:color="1393FF" w:themeColor="text1" w:themeTint="99"/>
        <w:insideH w:val="single" w:sz="4" w:space="0" w:color="1393FF" w:themeColor="text1" w:themeTint="99"/>
      </w:tblBorders>
    </w:tblPr>
    <w:tcPr>
      <w:shd w:val="clear" w:color="auto" w:fill="auto"/>
    </w:tcPr>
    <w:tblStylePr w:type="firstRow">
      <w:rPr>
        <w:b/>
        <w:bCs/>
        <w:color w:val="F2F5F8" w:themeColor="background1"/>
      </w:rPr>
      <w:tblPr/>
      <w:tcPr>
        <w:tcBorders>
          <w:top w:val="single" w:sz="4" w:space="0" w:color="004076" w:themeColor="text1"/>
          <w:left w:val="single" w:sz="4" w:space="0" w:color="004076" w:themeColor="text1"/>
          <w:bottom w:val="single" w:sz="4" w:space="0" w:color="004076" w:themeColor="text1"/>
          <w:right w:val="single" w:sz="4" w:space="0" w:color="004076" w:themeColor="text1"/>
          <w:insideH w:val="nil"/>
          <w:tl2br w:val="none" w:sz="0" w:space="0" w:color="auto"/>
          <w:tr2bl w:val="none" w:sz="0" w:space="0" w:color="auto"/>
        </w:tcBorders>
        <w:shd w:val="clear" w:color="auto" w:fill="004076" w:themeFill="text1"/>
      </w:tcPr>
    </w:tblStylePr>
    <w:tblStylePr w:type="lastRow">
      <w:rPr>
        <w:b/>
        <w:bCs/>
      </w:rPr>
      <w:tblPr/>
      <w:tcPr>
        <w:tcBorders>
          <w:top w:val="double" w:sz="4" w:space="0" w:color="1393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AFF" w:themeFill="text1" w:themeFillTint="33"/>
      </w:tcPr>
    </w:tblStylePr>
    <w:tblStylePr w:type="band1Horz">
      <w:tblPr/>
      <w:tcPr>
        <w:shd w:val="clear" w:color="auto" w:fill="B0DAFF" w:themeFill="text1" w:themeFillTint="33"/>
      </w:tcPr>
    </w:tblStylePr>
  </w:style>
  <w:style w:type="table" w:styleId="TableList4">
    <w:name w:val="Table List 4"/>
    <w:basedOn w:val="TableNormal"/>
    <w:uiPriority w:val="99"/>
    <w:semiHidden/>
    <w:unhideWhenUsed/>
    <w:rsid w:val="00666A8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NPCC1">
    <w:name w:val="NPCC 1"/>
    <w:basedOn w:val="TableNormal"/>
    <w:uiPriority w:val="99"/>
    <w:rsid w:val="003431D5"/>
    <w:pPr>
      <w:spacing w:before="120" w:after="120" w:line="240" w:lineRule="auto"/>
    </w:pPr>
    <w:tblPr>
      <w:tblStyleRowBandSize w:val="1"/>
      <w:tblBorders>
        <w:top w:val="single" w:sz="4" w:space="0" w:color="3798D6" w:themeColor="accent1"/>
        <w:left w:val="single" w:sz="4" w:space="0" w:color="3798D6" w:themeColor="accent1"/>
        <w:bottom w:val="single" w:sz="4" w:space="0" w:color="3798D6" w:themeColor="accent1"/>
        <w:right w:val="single" w:sz="4" w:space="0" w:color="3798D6" w:themeColor="accent1"/>
        <w:insideH w:val="single" w:sz="4" w:space="0" w:color="3798D6" w:themeColor="accent1"/>
        <w:insideV w:val="single" w:sz="4" w:space="0" w:color="3798D6" w:themeColor="accent1"/>
      </w:tblBorders>
    </w:tblPr>
    <w:tblStylePr w:type="firstRow">
      <w:pPr>
        <w:jc w:val="left"/>
      </w:pPr>
      <w:rPr>
        <w:rFonts w:ascii="DM Sans" w:hAnsi="DM Sans"/>
        <w:color w:val="FFFFFF"/>
        <w:sz w:val="22"/>
      </w:rPr>
      <w:tblPr/>
      <w:tcPr>
        <w:shd w:val="clear" w:color="auto" w:fill="004076"/>
      </w:tcPr>
    </w:tblStylePr>
    <w:tblStylePr w:type="band1Horz">
      <w:rPr>
        <w:rFonts w:ascii="DM Sans" w:hAnsi="DM Sans"/>
        <w:color w:val="20294A"/>
        <w:sz w:val="22"/>
      </w:rPr>
      <w:tblPr/>
      <w:tcPr>
        <w:shd w:val="clear" w:color="auto" w:fill="F2F5F8" w:themeFill="background1"/>
      </w:tcPr>
    </w:tblStylePr>
    <w:tblStylePr w:type="band2Horz">
      <w:rPr>
        <w:rFonts w:ascii="DM Sans" w:hAnsi="DM Sans"/>
        <w:sz w:val="22"/>
      </w:rPr>
      <w:tblPr/>
      <w:tcPr>
        <w:shd w:val="clear" w:color="auto" w:fill="F2F5F8"/>
      </w:tcPr>
    </w:tblStylePr>
  </w:style>
  <w:style w:type="table" w:customStyle="1" w:styleId="NPCC2">
    <w:name w:val="NPCC 2"/>
    <w:basedOn w:val="TableNormal"/>
    <w:uiPriority w:val="99"/>
    <w:rsid w:val="00304053"/>
    <w:pPr>
      <w:spacing w:before="120" w:after="120" w:line="240" w:lineRule="auto"/>
    </w:pPr>
    <w:rPr>
      <w:color w:val="20294A"/>
    </w:rPr>
    <w:tblPr/>
    <w:tcPr>
      <w:shd w:val="clear" w:color="auto" w:fill="auto"/>
    </w:tcPr>
  </w:style>
  <w:style w:type="character" w:customStyle="1" w:styleId="Heading3Char">
    <w:name w:val="Heading 3 Char"/>
    <w:basedOn w:val="DefaultParagraphFont"/>
    <w:link w:val="Heading3"/>
    <w:uiPriority w:val="9"/>
    <w:rsid w:val="00485FDC"/>
    <w:rPr>
      <w:rFonts w:asciiTheme="majorHAnsi" w:eastAsiaTheme="majorEastAsia" w:hAnsiTheme="majorHAnsi" w:cstheme="majorBidi"/>
      <w:color w:val="0D1632" w:themeColor="accent3"/>
      <w:sz w:val="26"/>
      <w:szCs w:val="24"/>
    </w:rPr>
  </w:style>
  <w:style w:type="character" w:styleId="IntenseEmphasis">
    <w:name w:val="Intense Emphasis"/>
    <w:basedOn w:val="DefaultParagraphFont"/>
    <w:uiPriority w:val="21"/>
    <w:qFormat/>
    <w:rsid w:val="00146320"/>
    <w:rPr>
      <w:i/>
      <w:iCs/>
      <w:color w:val="3798D6" w:themeColor="accent1"/>
    </w:rPr>
  </w:style>
  <w:style w:type="paragraph" w:styleId="Header">
    <w:name w:val="header"/>
    <w:basedOn w:val="Normal"/>
    <w:link w:val="HeaderChar"/>
    <w:uiPriority w:val="99"/>
    <w:unhideWhenUsed/>
    <w:rsid w:val="0004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3D"/>
  </w:style>
  <w:style w:type="paragraph" w:styleId="Footer">
    <w:name w:val="footer"/>
    <w:basedOn w:val="Normal"/>
    <w:link w:val="FooterChar"/>
    <w:uiPriority w:val="99"/>
    <w:unhideWhenUsed/>
    <w:rsid w:val="0004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3D"/>
  </w:style>
  <w:style w:type="paragraph" w:styleId="TOC3">
    <w:name w:val="toc 3"/>
    <w:basedOn w:val="Normal"/>
    <w:next w:val="Normal"/>
    <w:autoRedefine/>
    <w:uiPriority w:val="39"/>
    <w:unhideWhenUsed/>
    <w:rsid w:val="00044D3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D7E7F"/>
    <w:rPr>
      <w:color w:val="1393FF" w:themeColor="accent2" w:themeTint="99"/>
      <w:u w:val="single"/>
    </w:rPr>
  </w:style>
  <w:style w:type="table" w:styleId="TableGrid">
    <w:name w:val="Table Grid"/>
    <w:basedOn w:val="TableNormal"/>
    <w:uiPriority w:val="39"/>
    <w:rsid w:val="0004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B48"/>
    <w:pPr>
      <w:spacing w:before="120" w:after="120" w:line="240" w:lineRule="auto"/>
      <w:ind w:left="720"/>
    </w:pPr>
  </w:style>
  <w:style w:type="character" w:styleId="UnresolvedMention">
    <w:name w:val="Unresolved Mention"/>
    <w:basedOn w:val="DefaultParagraphFont"/>
    <w:uiPriority w:val="99"/>
    <w:rsid w:val="00586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nsionsenquiries@dyfed-powys.police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PCC brand colours">
      <a:dk1>
        <a:srgbClr val="004076"/>
      </a:dk1>
      <a:lt1>
        <a:srgbClr val="F2F5F8"/>
      </a:lt1>
      <a:dk2>
        <a:srgbClr val="000000"/>
      </a:dk2>
      <a:lt2>
        <a:srgbClr val="FFFFFF"/>
      </a:lt2>
      <a:accent1>
        <a:srgbClr val="3798D6"/>
      </a:accent1>
      <a:accent2>
        <a:srgbClr val="004076"/>
      </a:accent2>
      <a:accent3>
        <a:srgbClr val="0D1632"/>
      </a:accent3>
      <a:accent4>
        <a:srgbClr val="20294A"/>
      </a:accent4>
      <a:accent5>
        <a:srgbClr val="FFFFFF"/>
      </a:accent5>
      <a:accent6>
        <a:srgbClr val="787878"/>
      </a:accent6>
      <a:hlink>
        <a:srgbClr val="0D1632"/>
      </a:hlink>
      <a:folHlink>
        <a:srgbClr val="954F72"/>
      </a:folHlink>
    </a:clrScheme>
    <a:fontScheme name="NPCC brand font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8365-E1B7-487F-A50A-3B6285259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1B6F9-07A4-4C13-A83B-7E3281BAF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4D701-C917-4E36-A4CB-5414B1D5D58C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4.xml><?xml version="1.0" encoding="utf-8"?>
<ds:datastoreItem xmlns:ds="http://schemas.openxmlformats.org/officeDocument/2006/customXml" ds:itemID="{928F5A80-A3D2-4B71-B3BD-59D0C506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Neale</dc:creator>
  <cp:lastModifiedBy>Jessica J Turnbull-Guy</cp:lastModifiedBy>
  <cp:revision>4</cp:revision>
  <dcterms:created xsi:type="dcterms:W3CDTF">2025-04-07T08:56:00Z</dcterms:created>
  <dcterms:modified xsi:type="dcterms:W3CDTF">2025-04-08T08:26:00Z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  <property fmtid="{D5CDD505-2E9C-101B-9397-08002B2CF9AE}" pid="4" name="MSIP_Label_b34ace26-a5ec-40e7-bce9-ae32956a3343_ActionId">
    <vt:lpwstr>83a5511c-6b8b-4471-a785-001297147aa2</vt:lpwstr>
  </property>
  <property fmtid="{D5CDD505-2E9C-101B-9397-08002B2CF9AE}" pid="5" name="MSIP_Label_b34ace26-a5ec-40e7-bce9-ae32956a3343_ContentBits">
    <vt:lpwstr>0</vt:lpwstr>
  </property>
  <property fmtid="{D5CDD505-2E9C-101B-9397-08002B2CF9AE}" pid="6" name="MSIP_Label_b34ace26-a5ec-40e7-bce9-ae32956a3343_Enabled">
    <vt:lpwstr>true</vt:lpwstr>
  </property>
  <property fmtid="{D5CDD505-2E9C-101B-9397-08002B2CF9AE}" pid="7" name="MSIP_Label_b34ace26-a5ec-40e7-bce9-ae32956a3343_Method">
    <vt:lpwstr>Standard</vt:lpwstr>
  </property>
  <property fmtid="{D5CDD505-2E9C-101B-9397-08002B2CF9AE}" pid="8" name="MSIP_Label_b34ace26-a5ec-40e7-bce9-ae32956a3343_Name">
    <vt:lpwstr>b34ace26-a5ec-40e7-bce9-ae32956a3343</vt:lpwstr>
  </property>
  <property fmtid="{D5CDD505-2E9C-101B-9397-08002B2CF9AE}" pid="9" name="MSIP_Label_b34ace26-a5ec-40e7-bce9-ae32956a3343_SetDate">
    <vt:lpwstr>2024-01-05T07:54:03Z</vt:lpwstr>
  </property>
  <property fmtid="{D5CDD505-2E9C-101B-9397-08002B2CF9AE}" pid="10" name="MSIP_Label_b34ace26-a5ec-40e7-bce9-ae32956a3343_SiteId">
    <vt:lpwstr>1333559a-439a-4a0a-bdc0-a46cd38882d7</vt:lpwstr>
  </property>
  <property fmtid="{D5CDD505-2E9C-101B-9397-08002B2CF9AE}" pid="11" name="ClassificationContentMarkingHeaderShapeIds">
    <vt:lpwstr>7315aac5,4193f16f,50db131a</vt:lpwstr>
  </property>
  <property fmtid="{D5CDD505-2E9C-101B-9397-08002B2CF9AE}" pid="12" name="ClassificationContentMarkingHeaderFontProps">
    <vt:lpwstr>#0000ff,10,Calibri</vt:lpwstr>
  </property>
  <property fmtid="{D5CDD505-2E9C-101B-9397-08002B2CF9AE}" pid="13" name="ClassificationContentMarkingHeaderText">
    <vt:lpwstr>OFFICIAL / SWYDDOGOL</vt:lpwstr>
  </property>
  <property fmtid="{D5CDD505-2E9C-101B-9397-08002B2CF9AE}" pid="14" name="MSIP_Label_7beefdff-6834-454f-be00-a68b5bc5f471_Enabled">
    <vt:lpwstr>true</vt:lpwstr>
  </property>
  <property fmtid="{D5CDD505-2E9C-101B-9397-08002B2CF9AE}" pid="15" name="MSIP_Label_7beefdff-6834-454f-be00-a68b5bc5f471_SetDate">
    <vt:lpwstr>2025-04-07T08:23:20Z</vt:lpwstr>
  </property>
  <property fmtid="{D5CDD505-2E9C-101B-9397-08002B2CF9AE}" pid="16" name="MSIP_Label_7beefdff-6834-454f-be00-a68b5bc5f471_Method">
    <vt:lpwstr>Standard</vt:lpwstr>
  </property>
  <property fmtid="{D5CDD505-2E9C-101B-9397-08002B2CF9AE}" pid="17" name="MSIP_Label_7beefdff-6834-454f-be00-a68b5bc5f471_Name">
    <vt:lpwstr>OFFICIAL</vt:lpwstr>
  </property>
  <property fmtid="{D5CDD505-2E9C-101B-9397-08002B2CF9AE}" pid="18" name="MSIP_Label_7beefdff-6834-454f-be00-a68b5bc5f471_SiteId">
    <vt:lpwstr>39683655-1d97-4b22-be8c-246da0f47a41</vt:lpwstr>
  </property>
  <property fmtid="{D5CDD505-2E9C-101B-9397-08002B2CF9AE}" pid="19" name="MSIP_Label_7beefdff-6834-454f-be00-a68b5bc5f471_ActionId">
    <vt:lpwstr>1f872a1b-297f-47ad-a369-7900a65b9129</vt:lpwstr>
  </property>
  <property fmtid="{D5CDD505-2E9C-101B-9397-08002B2CF9AE}" pid="20" name="MSIP_Label_7beefdff-6834-454f-be00-a68b5bc5f471_ContentBits">
    <vt:lpwstr>1</vt:lpwstr>
  </property>
</Properties>
</file>